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35" w:rsidRDefault="00007CA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CA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14375" cy="8667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5" w:rsidRPr="00153E1C" w:rsidRDefault="00007CA5" w:rsidP="0000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326C35" w:rsidRPr="00153E1C" w:rsidRDefault="00326C35" w:rsidP="0000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26C35" w:rsidRPr="00153E1C" w:rsidRDefault="00326C35" w:rsidP="00007C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326C35" w:rsidRPr="00153E1C" w:rsidRDefault="00326C35" w:rsidP="0000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CA5" w:rsidRDefault="004945E1" w:rsidP="0000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07CA5" w:rsidRDefault="00007CA5" w:rsidP="0000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00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086956" w:rsidRDefault="00086956" w:rsidP="00086956">
      <w:pPr>
        <w:tabs>
          <w:tab w:val="center" w:pos="5103"/>
          <w:tab w:val="left" w:pos="64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="00326C35"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пгт</w:t>
      </w:r>
      <w:proofErr w:type="gramStart"/>
      <w:r w:rsidR="00326C35"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.З</w:t>
      </w:r>
      <w:proofErr w:type="gramEnd"/>
      <w:r w:rsidR="00326C35"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абайкальск</w:t>
      </w:r>
      <w:proofErr w:type="spellEnd"/>
      <w:r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07CA5" w:rsidRDefault="00007CA5" w:rsidP="0000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7CA5" w:rsidRPr="00153E1C" w:rsidRDefault="00007CA5" w:rsidP="0000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C35" w:rsidRDefault="00326C35" w:rsidP="0000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007CA5" w:rsidP="0000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  <w:r w:rsidR="002A2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="0032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91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</w:t>
      </w:r>
      <w:r w:rsidR="0049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2A2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9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</w:t>
      </w:r>
      <w:r w:rsidR="0049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</w:p>
    <w:p w:rsidR="00326C35" w:rsidRDefault="00326C35" w:rsidP="0000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CA5" w:rsidRDefault="00007CA5" w:rsidP="0000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086956" w:rsidRDefault="00326C35" w:rsidP="00007C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3F62DC"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</w:t>
      </w:r>
      <w:r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решение Совета муниципального рай</w:t>
      </w:r>
      <w:r w:rsidR="00AE237B"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она «Забайкальский район» </w:t>
      </w:r>
      <w:r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007CA5"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C44A31"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</w:t>
      </w:r>
      <w:r w:rsidR="00007CA5"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007CA5"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401</w:t>
      </w:r>
      <w:r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</w:t>
      </w:r>
      <w:r w:rsidR="00007CA5" w:rsidRPr="00086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перечня должностных лиц муниципального района «Забайкальский район»,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</w:p>
    <w:p w:rsidR="00326C35" w:rsidRDefault="00326C35" w:rsidP="00007C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007CA5" w:rsidRPr="007902F3" w:rsidRDefault="00007CA5" w:rsidP="00007C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26C35" w:rsidRDefault="007902F3" w:rsidP="00E6091E">
      <w:pPr>
        <w:pStyle w:val="a7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7902F3">
        <w:rPr>
          <w:sz w:val="28"/>
          <w:szCs w:val="28"/>
        </w:rPr>
        <w:t>В соответствии с</w:t>
      </w:r>
      <w:r w:rsidR="00007CA5">
        <w:rPr>
          <w:sz w:val="28"/>
          <w:szCs w:val="28"/>
        </w:rPr>
        <w:t xml:space="preserve"> Закон</w:t>
      </w:r>
      <w:r w:rsidR="00E6091E">
        <w:rPr>
          <w:sz w:val="28"/>
          <w:szCs w:val="28"/>
        </w:rPr>
        <w:t>ом</w:t>
      </w:r>
      <w:r w:rsidR="00007CA5">
        <w:rPr>
          <w:sz w:val="28"/>
          <w:szCs w:val="28"/>
        </w:rPr>
        <w:t xml:space="preserve"> Забайкальского края</w:t>
      </w:r>
      <w:r w:rsidR="00E6091E" w:rsidRPr="00E6091E">
        <w:rPr>
          <w:sz w:val="28"/>
          <w:szCs w:val="28"/>
        </w:rPr>
        <w:t xml:space="preserve"> </w:t>
      </w:r>
      <w:r w:rsidR="00E6091E">
        <w:rPr>
          <w:sz w:val="28"/>
          <w:szCs w:val="28"/>
        </w:rPr>
        <w:t>от 02.07.2009 года</w:t>
      </w:r>
      <w:r w:rsidR="00007CA5">
        <w:rPr>
          <w:sz w:val="28"/>
          <w:szCs w:val="28"/>
        </w:rPr>
        <w:t xml:space="preserve"> №198-ЗЗК «Об административных правонарушениях»,</w:t>
      </w:r>
      <w:r w:rsidR="00E6091E" w:rsidRPr="00E6091E">
        <w:rPr>
          <w:sz w:val="28"/>
          <w:szCs w:val="28"/>
        </w:rPr>
        <w:t xml:space="preserve"> </w:t>
      </w:r>
      <w:r w:rsidR="00E6091E">
        <w:rPr>
          <w:sz w:val="28"/>
          <w:szCs w:val="28"/>
        </w:rPr>
        <w:t xml:space="preserve">Законом Забайкальского края от 13.07.2023 года  №2227-ЗЗК «О внесении изменений </w:t>
      </w:r>
      <w:r w:rsidR="00E6091E">
        <w:rPr>
          <w:bCs/>
          <w:sz w:val="28"/>
          <w:szCs w:val="28"/>
        </w:rPr>
        <w:t>в З</w:t>
      </w:r>
      <w:r w:rsidR="00E6091E" w:rsidRPr="00E6091E">
        <w:rPr>
          <w:bCs/>
          <w:sz w:val="28"/>
          <w:szCs w:val="28"/>
        </w:rPr>
        <w:t xml:space="preserve">акон </w:t>
      </w:r>
      <w:r w:rsidR="00E6091E">
        <w:rPr>
          <w:bCs/>
          <w:sz w:val="28"/>
          <w:szCs w:val="28"/>
        </w:rPr>
        <w:t>Забайкальского края "О</w:t>
      </w:r>
      <w:r w:rsidR="00E6091E" w:rsidRPr="00E6091E">
        <w:rPr>
          <w:bCs/>
          <w:sz w:val="28"/>
          <w:szCs w:val="28"/>
        </w:rPr>
        <w:t>б</w:t>
      </w:r>
      <w:r w:rsidR="00E6091E">
        <w:rPr>
          <w:bCs/>
          <w:sz w:val="28"/>
          <w:szCs w:val="28"/>
        </w:rPr>
        <w:t xml:space="preserve"> </w:t>
      </w:r>
      <w:r w:rsidR="00E6091E" w:rsidRPr="00E6091E">
        <w:rPr>
          <w:bCs/>
          <w:sz w:val="28"/>
          <w:szCs w:val="28"/>
        </w:rPr>
        <w:t>административн</w:t>
      </w:r>
      <w:r w:rsidR="00E6091E">
        <w:rPr>
          <w:bCs/>
          <w:sz w:val="28"/>
          <w:szCs w:val="28"/>
        </w:rPr>
        <w:t>ых правонарушениях" и статью 1 З</w:t>
      </w:r>
      <w:r w:rsidR="00E6091E" w:rsidRPr="00E6091E">
        <w:rPr>
          <w:bCs/>
          <w:sz w:val="28"/>
          <w:szCs w:val="28"/>
        </w:rPr>
        <w:t xml:space="preserve">акона </w:t>
      </w:r>
      <w:r w:rsidR="00E6091E">
        <w:rPr>
          <w:bCs/>
          <w:sz w:val="28"/>
          <w:szCs w:val="28"/>
        </w:rPr>
        <w:t>Забайкальского края "О</w:t>
      </w:r>
      <w:r w:rsidR="00E6091E" w:rsidRPr="00E6091E">
        <w:rPr>
          <w:bCs/>
          <w:sz w:val="28"/>
          <w:szCs w:val="28"/>
        </w:rPr>
        <w:t xml:space="preserve">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</w:t>
      </w:r>
      <w:proofErr w:type="gramEnd"/>
      <w:r w:rsidR="00E6091E" w:rsidRPr="00E6091E">
        <w:rPr>
          <w:bCs/>
          <w:sz w:val="28"/>
          <w:szCs w:val="28"/>
        </w:rPr>
        <w:t xml:space="preserve"> самоуправления, уполномоченных составлять протоколы об административных пр</w:t>
      </w:r>
      <w:r w:rsidR="00E6091E">
        <w:rPr>
          <w:bCs/>
          <w:sz w:val="28"/>
          <w:szCs w:val="28"/>
        </w:rPr>
        <w:t>авонарушениях, предусмотренных З</w:t>
      </w:r>
      <w:r w:rsidR="00E6091E" w:rsidRPr="00E6091E">
        <w:rPr>
          <w:bCs/>
          <w:sz w:val="28"/>
          <w:szCs w:val="28"/>
        </w:rPr>
        <w:t xml:space="preserve">аконом </w:t>
      </w:r>
      <w:r w:rsidR="00E6091E">
        <w:rPr>
          <w:bCs/>
          <w:sz w:val="28"/>
          <w:szCs w:val="28"/>
        </w:rPr>
        <w:t>Забайкальского края "О</w:t>
      </w:r>
      <w:r w:rsidR="00E6091E" w:rsidRPr="00E6091E">
        <w:rPr>
          <w:bCs/>
          <w:sz w:val="28"/>
          <w:szCs w:val="28"/>
        </w:rPr>
        <w:t>б административных правонарушениях"</w:t>
      </w:r>
      <w:r w:rsidR="00E6091E">
        <w:rPr>
          <w:bCs/>
          <w:sz w:val="28"/>
          <w:szCs w:val="28"/>
        </w:rPr>
        <w:t>, части 1 статьи 1 Закона Забайкальского края от 04.05.2010 года №366-ЗЗК</w:t>
      </w:r>
      <w:proofErr w:type="gramStart"/>
      <w:r w:rsidR="00D17A77">
        <w:rPr>
          <w:bCs/>
          <w:sz w:val="28"/>
          <w:szCs w:val="28"/>
        </w:rPr>
        <w:t>,</w:t>
      </w:r>
      <w:r w:rsidR="00326C35" w:rsidRPr="007902F3">
        <w:rPr>
          <w:sz w:val="28"/>
          <w:szCs w:val="28"/>
        </w:rPr>
        <w:t>р</w:t>
      </w:r>
      <w:proofErr w:type="gramEnd"/>
      <w:r w:rsidR="00326C35" w:rsidRPr="00327AB2">
        <w:rPr>
          <w:sz w:val="28"/>
          <w:szCs w:val="28"/>
        </w:rPr>
        <w:t>уководствуясь статьей 24 Устава муниципального района «Забайкальс</w:t>
      </w:r>
      <w:r w:rsidR="00E6091E">
        <w:rPr>
          <w:sz w:val="28"/>
          <w:szCs w:val="28"/>
        </w:rPr>
        <w:t xml:space="preserve">кий район», </w:t>
      </w:r>
      <w:r w:rsidR="00326C35" w:rsidRPr="00327AB2">
        <w:rPr>
          <w:sz w:val="28"/>
          <w:szCs w:val="28"/>
        </w:rPr>
        <w:t xml:space="preserve">Совет муниципального района «Забайкальский район» </w:t>
      </w:r>
      <w:r w:rsidR="00326C35" w:rsidRPr="00E47CDB">
        <w:rPr>
          <w:b/>
          <w:bCs/>
          <w:sz w:val="28"/>
          <w:szCs w:val="28"/>
        </w:rPr>
        <w:t>решил</w:t>
      </w:r>
      <w:r w:rsidR="00326C35" w:rsidRPr="00327AB2">
        <w:rPr>
          <w:bCs/>
          <w:sz w:val="28"/>
          <w:szCs w:val="28"/>
        </w:rPr>
        <w:t>:</w:t>
      </w:r>
    </w:p>
    <w:p w:rsidR="00E6091E" w:rsidRPr="00E6091E" w:rsidRDefault="00E6091E" w:rsidP="00E6091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F62DC" w:rsidRPr="00AE237B" w:rsidRDefault="00326C35" w:rsidP="005557E9">
      <w:pPr>
        <w:pStyle w:val="a3"/>
        <w:numPr>
          <w:ilvl w:val="0"/>
          <w:numId w:val="1"/>
        </w:numPr>
        <w:spacing w:after="0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3F62DC"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AE2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Совета муниципального района «Забайкальский район» </w:t>
      </w:r>
      <w:r w:rsidR="007902F3"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 w:rsidR="00AE2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декабря 2020 года № 401</w:t>
      </w:r>
      <w:r w:rsidR="007902F3"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AE237B" w:rsidRPr="00AE2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перечня должностных лиц муниципального района «Забайкальский район», уполномоченных составлять протоколы об административных правонарушениях, </w:t>
      </w:r>
      <w:r w:rsidR="00AE237B" w:rsidRPr="00AE2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предусмотренных Законом Забайкальского края «Об административных правонарушениях</w:t>
      </w:r>
      <w:r w:rsidR="00AE237B" w:rsidRPr="00F75D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F75D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75D4A" w:rsidRPr="00F75D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</w:t>
      </w:r>
      <w:r w:rsidR="00F75D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75D4A" w:rsidRPr="00F75D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F75D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75D4A" w:rsidRPr="00F75D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«Решение»)</w:t>
      </w:r>
      <w:r w:rsidRPr="00F75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E237B" w:rsidRPr="003F62DC" w:rsidRDefault="00F75D4A" w:rsidP="005557E9">
      <w:pPr>
        <w:pStyle w:val="a3"/>
        <w:numPr>
          <w:ilvl w:val="0"/>
          <w:numId w:val="1"/>
        </w:numPr>
        <w:spacing w:after="0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«Перечень должностных лиц муниципального района «Забайкальский район», уполномоченных составлять протоколы об административных правонарушениях, предусмотренн</w:t>
      </w:r>
      <w:r w:rsidR="00F1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Законом 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административных правонарушениях», читать в новой редакции, согласно приложению №1 к настоящему решению.</w:t>
      </w:r>
    </w:p>
    <w:p w:rsidR="00326C35" w:rsidRPr="00AE237B" w:rsidRDefault="00326C35" w:rsidP="00AE237B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AE237B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Pr="00AE237B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AE237B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zabaikalskadm</w:t>
        </w:r>
        <w:proofErr w:type="spellEnd"/>
        <w:r w:rsidRPr="00AE237B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AE237B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326C35" w:rsidRDefault="00F1561A" w:rsidP="005557E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C35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официального опубликования (обнародования).</w:t>
      </w:r>
    </w:p>
    <w:p w:rsidR="00326C35" w:rsidRDefault="00326C35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37B" w:rsidRDefault="00AE237B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Default="00326C35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Pr="00327AB2" w:rsidRDefault="004945E1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E23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6C35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7F47C5" w:rsidRDefault="00AE237B" w:rsidP="00175A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6C35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А.В.Мочалов</w:t>
      </w:r>
    </w:p>
    <w:p w:rsidR="00F75D4A" w:rsidRDefault="00F75D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E4F52" w:rsidRDefault="00F75D4A" w:rsidP="00CE4F52">
      <w:pPr>
        <w:pStyle w:val="a8"/>
        <w:tabs>
          <w:tab w:val="left" w:pos="10206"/>
        </w:tabs>
        <w:ind w:right="1" w:firstLine="0"/>
        <w:jc w:val="right"/>
        <w:rPr>
          <w:rFonts w:ascii="Times New Roman" w:hAnsi="Times New Roman"/>
        </w:rPr>
      </w:pPr>
      <w:r w:rsidRPr="00F75D4A">
        <w:rPr>
          <w:rFonts w:ascii="Times New Roman" w:hAnsi="Times New Roman"/>
        </w:rPr>
        <w:lastRenderedPageBreak/>
        <w:t>Приложение №1</w:t>
      </w:r>
      <w:r w:rsidRPr="00F75D4A">
        <w:rPr>
          <w:rFonts w:ascii="Times New Roman" w:hAnsi="Times New Roman"/>
          <w:b/>
        </w:rPr>
        <w:t xml:space="preserve"> </w:t>
      </w:r>
      <w:r w:rsidRPr="00F75D4A">
        <w:rPr>
          <w:rFonts w:ascii="Times New Roman" w:hAnsi="Times New Roman"/>
        </w:rPr>
        <w:t xml:space="preserve">к решению Совета </w:t>
      </w:r>
    </w:p>
    <w:p w:rsidR="00CE4F52" w:rsidRDefault="00F75D4A" w:rsidP="00CE4F52">
      <w:pPr>
        <w:pStyle w:val="a8"/>
        <w:tabs>
          <w:tab w:val="left" w:pos="10206"/>
        </w:tabs>
        <w:ind w:right="1" w:firstLine="0"/>
        <w:jc w:val="right"/>
        <w:rPr>
          <w:rFonts w:ascii="Times New Roman" w:hAnsi="Times New Roman"/>
          <w:b/>
        </w:rPr>
      </w:pPr>
      <w:r w:rsidRPr="00F75D4A">
        <w:rPr>
          <w:rFonts w:ascii="Times New Roman" w:hAnsi="Times New Roman"/>
        </w:rPr>
        <w:t>муниципального района «Забайкальский район»</w:t>
      </w:r>
      <w:r w:rsidRPr="00F75D4A">
        <w:rPr>
          <w:rFonts w:ascii="Times New Roman" w:hAnsi="Times New Roman"/>
          <w:b/>
        </w:rPr>
        <w:t xml:space="preserve"> </w:t>
      </w:r>
    </w:p>
    <w:p w:rsidR="00F75D4A" w:rsidRPr="00F75D4A" w:rsidRDefault="00F75D4A" w:rsidP="00CE4F52">
      <w:pPr>
        <w:pStyle w:val="a8"/>
        <w:tabs>
          <w:tab w:val="left" w:pos="10206"/>
        </w:tabs>
        <w:ind w:right="1" w:firstLine="0"/>
        <w:jc w:val="right"/>
        <w:rPr>
          <w:rFonts w:ascii="Times New Roman" w:hAnsi="Times New Roman"/>
        </w:rPr>
      </w:pPr>
      <w:r w:rsidRPr="00F75D4A">
        <w:rPr>
          <w:rFonts w:ascii="Times New Roman" w:hAnsi="Times New Roman"/>
        </w:rPr>
        <w:t>от __ апреля 2024 г.</w:t>
      </w:r>
      <w:r w:rsidRPr="00F75D4A">
        <w:rPr>
          <w:rFonts w:ascii="Times New Roman" w:hAnsi="Times New Roman"/>
          <w:b/>
        </w:rPr>
        <w:t xml:space="preserve"> </w:t>
      </w:r>
      <w:r w:rsidRPr="00F75D4A">
        <w:rPr>
          <w:rFonts w:ascii="Times New Roman" w:hAnsi="Times New Roman"/>
        </w:rPr>
        <w:t>№</w:t>
      </w:r>
      <w:r w:rsidRPr="00F75D4A">
        <w:rPr>
          <w:rFonts w:ascii="Times New Roman" w:hAnsi="Times New Roman"/>
          <w:b/>
        </w:rPr>
        <w:t xml:space="preserve"> </w:t>
      </w:r>
      <w:r w:rsidRPr="00F75D4A">
        <w:rPr>
          <w:rFonts w:ascii="Times New Roman" w:hAnsi="Times New Roman"/>
        </w:rPr>
        <w:t>____</w:t>
      </w:r>
    </w:p>
    <w:p w:rsidR="00F75D4A" w:rsidRPr="00F91749" w:rsidRDefault="00F75D4A" w:rsidP="00F75D4A">
      <w:pPr>
        <w:pStyle w:val="ConsPlusTitle"/>
        <w:tabs>
          <w:tab w:val="left" w:pos="7655"/>
        </w:tabs>
        <w:suppressAutoHyphens/>
        <w:ind w:firstLine="709"/>
        <w:jc w:val="both"/>
        <w:rPr>
          <w:rFonts w:ascii="Arial" w:hAnsi="Arial" w:cs="Arial"/>
          <w:b w:val="0"/>
          <w:sz w:val="24"/>
        </w:rPr>
      </w:pPr>
    </w:p>
    <w:p w:rsidR="00F75D4A" w:rsidRPr="00F91749" w:rsidRDefault="00F75D4A" w:rsidP="00F75D4A">
      <w:pPr>
        <w:suppressAutoHyphens/>
        <w:ind w:firstLine="709"/>
        <w:rPr>
          <w:rFonts w:cs="Arial"/>
        </w:rPr>
      </w:pPr>
    </w:p>
    <w:p w:rsidR="00F75D4A" w:rsidRPr="00F75D4A" w:rsidRDefault="00F75D4A" w:rsidP="00F75D4A">
      <w:pPr>
        <w:pStyle w:val="2"/>
        <w:rPr>
          <w:rFonts w:ascii="Times New Roman" w:hAnsi="Times New Roman" w:cs="Times New Roman"/>
        </w:rPr>
      </w:pPr>
      <w:r w:rsidRPr="00F75D4A">
        <w:rPr>
          <w:rFonts w:ascii="Times New Roman" w:hAnsi="Times New Roman" w:cs="Times New Roman"/>
        </w:rPr>
        <w:t>ПЕРЕЧЕНЬ</w:t>
      </w:r>
    </w:p>
    <w:p w:rsidR="00F75D4A" w:rsidRPr="00F75D4A" w:rsidRDefault="00F75D4A" w:rsidP="00F75D4A">
      <w:pPr>
        <w:pStyle w:val="2"/>
        <w:rPr>
          <w:rFonts w:ascii="Times New Roman" w:hAnsi="Times New Roman" w:cs="Times New Roman"/>
        </w:rPr>
      </w:pPr>
      <w:r w:rsidRPr="00F75D4A">
        <w:rPr>
          <w:rFonts w:ascii="Times New Roman" w:hAnsi="Times New Roman" w:cs="Times New Roman"/>
        </w:rPr>
        <w:t>должностных лиц муниципального района «Забайкальский район»,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правонарушениях».</w:t>
      </w:r>
    </w:p>
    <w:tbl>
      <w:tblPr>
        <w:tblpPr w:leftFromText="180" w:rightFromText="180" w:vertAnchor="text" w:horzAnchor="margin" w:tblpXSpec="center" w:tblpY="2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736"/>
        <w:gridCol w:w="4620"/>
      </w:tblGrid>
      <w:tr w:rsidR="00F75D4A" w:rsidRPr="00F75D4A" w:rsidTr="00AE1DD4">
        <w:tc>
          <w:tcPr>
            <w:tcW w:w="675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F75D4A">
              <w:rPr>
                <w:rFonts w:ascii="Times New Roman" w:hAnsi="Times New Roman" w:cs="Times New Roman"/>
                <w:szCs w:val="26"/>
              </w:rPr>
              <w:t xml:space="preserve"> № п/п</w:t>
            </w:r>
          </w:p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36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F75D4A">
              <w:rPr>
                <w:rFonts w:ascii="Times New Roman" w:hAnsi="Times New Roman" w:cs="Times New Roman"/>
                <w:szCs w:val="26"/>
              </w:rPr>
              <w:t>Замещаемая должность</w:t>
            </w:r>
          </w:p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20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F75D4A">
              <w:rPr>
                <w:rFonts w:ascii="Times New Roman" w:hAnsi="Times New Roman" w:cs="Times New Roman"/>
                <w:szCs w:val="26"/>
              </w:rPr>
              <w:t>Административные правонарушения, предусмотренные Законом Забайкальского края</w:t>
            </w:r>
          </w:p>
          <w:bookmarkStart w:id="0" w:name="_GoBack"/>
          <w:p w:rsidR="00F75D4A" w:rsidRPr="00F75D4A" w:rsidRDefault="0013184F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13184F">
              <w:fldChar w:fldCharType="begin"/>
            </w:r>
            <w:r w:rsidRPr="0013184F">
              <w:instrText xml:space="preserve"> HYPERLINK "http://dostup</w:instrText>
            </w:r>
            <w:r w:rsidRPr="0013184F">
              <w:instrText xml:space="preserve">.scli.ru:8111/content/act/3886b9cd-d3f8-4abe-a3f3-92d30df81dc1.html?rnd=462766162" </w:instrText>
            </w:r>
            <w:r w:rsidRPr="0013184F">
              <w:fldChar w:fldCharType="separate"/>
            </w:r>
            <w:r w:rsidR="00F75D4A" w:rsidRPr="0013184F">
              <w:rPr>
                <w:rStyle w:val="a4"/>
                <w:rFonts w:ascii="Times New Roman" w:hAnsi="Times New Roman" w:cs="Times New Roman"/>
                <w:color w:val="auto"/>
                <w:szCs w:val="26"/>
                <w:u w:val="none"/>
              </w:rPr>
              <w:t>от 02 июля 2009 года № 198-ЗЗК</w:t>
            </w:r>
            <w:r w:rsidRPr="0013184F">
              <w:rPr>
                <w:rStyle w:val="a4"/>
                <w:rFonts w:ascii="Times New Roman" w:hAnsi="Times New Roman" w:cs="Times New Roman"/>
                <w:color w:val="auto"/>
                <w:szCs w:val="26"/>
                <w:u w:val="none"/>
              </w:rPr>
              <w:fldChar w:fldCharType="end"/>
            </w:r>
            <w:r w:rsidR="00F75D4A" w:rsidRPr="0013184F">
              <w:rPr>
                <w:rFonts w:ascii="Times New Roman" w:hAnsi="Times New Roman" w:cs="Times New Roman"/>
                <w:szCs w:val="26"/>
              </w:rPr>
              <w:t xml:space="preserve"> </w:t>
            </w:r>
            <w:bookmarkEnd w:id="0"/>
            <w:r w:rsidR="00F75D4A" w:rsidRPr="00F75D4A">
              <w:rPr>
                <w:rFonts w:ascii="Times New Roman" w:hAnsi="Times New Roman" w:cs="Times New Roman"/>
                <w:szCs w:val="26"/>
              </w:rPr>
              <w:t>«Об административных правонарушениях»</w:t>
            </w:r>
          </w:p>
        </w:tc>
      </w:tr>
      <w:tr w:rsidR="00F75D4A" w:rsidRPr="00F75D4A" w:rsidTr="00AE1DD4">
        <w:trPr>
          <w:trHeight w:val="1195"/>
        </w:trPr>
        <w:tc>
          <w:tcPr>
            <w:tcW w:w="675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F75D4A">
              <w:rPr>
                <w:rFonts w:ascii="Times New Roman" w:hAnsi="Times New Roman" w:cs="Times New Roman"/>
                <w:szCs w:val="26"/>
              </w:rPr>
              <w:t>1.</w:t>
            </w:r>
          </w:p>
        </w:tc>
        <w:tc>
          <w:tcPr>
            <w:tcW w:w="4736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F75D4A">
              <w:rPr>
                <w:rFonts w:ascii="Times New Roman" w:hAnsi="Times New Roman" w:cs="Times New Roman"/>
                <w:szCs w:val="26"/>
              </w:rPr>
              <w:t>Консультант по ГО и ЧС Администрации муниципального района «Забайкальский район»</w:t>
            </w:r>
          </w:p>
        </w:tc>
        <w:tc>
          <w:tcPr>
            <w:tcW w:w="4620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  <w:r w:rsidRPr="00F75D4A">
              <w:rPr>
                <w:rFonts w:ascii="Times New Roman" w:hAnsi="Times New Roman" w:cs="Times New Roman"/>
                <w:bCs/>
                <w:szCs w:val="26"/>
              </w:rPr>
              <w:t>Статья 5.3.1.</w:t>
            </w:r>
          </w:p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  <w:r w:rsidRPr="00F75D4A">
              <w:rPr>
                <w:rFonts w:ascii="Times New Roman" w:hAnsi="Times New Roman" w:cs="Times New Roman"/>
                <w:bCs/>
                <w:szCs w:val="26"/>
              </w:rPr>
              <w:t>Неисполнение или нарушение решения коллегиального органа по профилактике терроризма, минимизации и (или) ликвидации последствий его проявлений, сформированного на территории одного муниципального образования (на территориях нескольких муниципальных образований) Забайкальского края</w:t>
            </w:r>
          </w:p>
        </w:tc>
      </w:tr>
      <w:tr w:rsidR="00F75D4A" w:rsidRPr="00F75D4A" w:rsidTr="00AE1DD4">
        <w:trPr>
          <w:trHeight w:val="1195"/>
        </w:trPr>
        <w:tc>
          <w:tcPr>
            <w:tcW w:w="675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F75D4A">
              <w:rPr>
                <w:rFonts w:ascii="Times New Roman" w:hAnsi="Times New Roman" w:cs="Times New Roman"/>
                <w:szCs w:val="26"/>
              </w:rPr>
              <w:t>2.</w:t>
            </w:r>
          </w:p>
        </w:tc>
        <w:tc>
          <w:tcPr>
            <w:tcW w:w="4736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F75D4A">
              <w:rPr>
                <w:rFonts w:ascii="Times New Roman" w:hAnsi="Times New Roman" w:cs="Times New Roman"/>
                <w:szCs w:val="26"/>
              </w:rPr>
              <w:t>Руководитель аппарата Совета муниципального района «Забайкальский район»</w:t>
            </w:r>
          </w:p>
        </w:tc>
        <w:tc>
          <w:tcPr>
            <w:tcW w:w="4620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  <w:r w:rsidRPr="00F75D4A">
              <w:rPr>
                <w:rFonts w:ascii="Times New Roman" w:hAnsi="Times New Roman" w:cs="Times New Roman"/>
                <w:bCs/>
                <w:szCs w:val="26"/>
              </w:rPr>
              <w:t>Статья 5.5.</w:t>
            </w:r>
          </w:p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  <w:r w:rsidRPr="00F75D4A">
              <w:rPr>
                <w:rFonts w:ascii="Times New Roman" w:hAnsi="Times New Roman" w:cs="Times New Roman"/>
                <w:bCs/>
                <w:szCs w:val="26"/>
              </w:rPr>
              <w:t>Несоблюдение сроков предоставления информации депутату представительного органа муниципального образования Забайкальского края</w:t>
            </w:r>
          </w:p>
        </w:tc>
      </w:tr>
      <w:tr w:rsidR="00F75D4A" w:rsidRPr="00F75D4A" w:rsidTr="00AE1DD4">
        <w:trPr>
          <w:trHeight w:val="1195"/>
        </w:trPr>
        <w:tc>
          <w:tcPr>
            <w:tcW w:w="675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F75D4A">
              <w:rPr>
                <w:rFonts w:ascii="Times New Roman" w:hAnsi="Times New Roman" w:cs="Times New Roman"/>
                <w:szCs w:val="26"/>
              </w:rPr>
              <w:t>3.</w:t>
            </w:r>
          </w:p>
        </w:tc>
        <w:tc>
          <w:tcPr>
            <w:tcW w:w="4736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F75D4A">
              <w:rPr>
                <w:rFonts w:ascii="Times New Roman" w:hAnsi="Times New Roman" w:cs="Times New Roman"/>
                <w:szCs w:val="26"/>
              </w:rPr>
              <w:t>Управляющий делами Администрации муниципального района «Забайкальский район»</w:t>
            </w:r>
          </w:p>
        </w:tc>
        <w:tc>
          <w:tcPr>
            <w:tcW w:w="4620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  <w:r w:rsidRPr="00F75D4A">
              <w:rPr>
                <w:rFonts w:ascii="Times New Roman" w:hAnsi="Times New Roman" w:cs="Times New Roman"/>
                <w:bCs/>
                <w:szCs w:val="26"/>
              </w:rPr>
              <w:t>Статья 7.</w:t>
            </w:r>
          </w:p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  <w:r w:rsidRPr="00F75D4A">
              <w:rPr>
                <w:rFonts w:ascii="Times New Roman" w:hAnsi="Times New Roman" w:cs="Times New Roman"/>
                <w:bCs/>
                <w:szCs w:val="26"/>
              </w:rPr>
              <w:t>Незаконные действия по отношению к официальным символам муниципальных образований</w:t>
            </w:r>
          </w:p>
        </w:tc>
      </w:tr>
      <w:tr w:rsidR="00F75D4A" w:rsidRPr="00F75D4A" w:rsidTr="00AE1DD4">
        <w:tc>
          <w:tcPr>
            <w:tcW w:w="675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F75D4A">
              <w:rPr>
                <w:rFonts w:ascii="Times New Roman" w:hAnsi="Times New Roman" w:cs="Times New Roman"/>
                <w:szCs w:val="26"/>
              </w:rPr>
              <w:t>4.</w:t>
            </w:r>
          </w:p>
        </w:tc>
        <w:tc>
          <w:tcPr>
            <w:tcW w:w="4736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F75D4A">
              <w:rPr>
                <w:rFonts w:ascii="Times New Roman" w:hAnsi="Times New Roman" w:cs="Times New Roman"/>
                <w:szCs w:val="26"/>
              </w:rPr>
              <w:t>Начальник Управления экономического развития Администрации муниципального района «Забайкальский район»</w:t>
            </w:r>
          </w:p>
        </w:tc>
        <w:tc>
          <w:tcPr>
            <w:tcW w:w="4620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  <w:r w:rsidRPr="00F75D4A">
              <w:rPr>
                <w:rFonts w:ascii="Times New Roman" w:hAnsi="Times New Roman" w:cs="Times New Roman"/>
                <w:bCs/>
                <w:szCs w:val="26"/>
              </w:rPr>
              <w:t>Статья 46.2.</w:t>
            </w:r>
          </w:p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F75D4A">
              <w:rPr>
                <w:rFonts w:ascii="Times New Roman" w:hAnsi="Times New Roman" w:cs="Times New Roman"/>
                <w:bCs/>
                <w:szCs w:val="26"/>
              </w:rPr>
              <w:t>Непредставление отчетности в уполномоченный орган по управлению муниципальным имуществом</w:t>
            </w:r>
          </w:p>
        </w:tc>
      </w:tr>
      <w:tr w:rsidR="00F75D4A" w:rsidRPr="00F75D4A" w:rsidTr="00AE1DD4">
        <w:trPr>
          <w:trHeight w:val="1114"/>
        </w:trPr>
        <w:tc>
          <w:tcPr>
            <w:tcW w:w="675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F75D4A">
              <w:rPr>
                <w:rFonts w:ascii="Times New Roman" w:hAnsi="Times New Roman" w:cs="Times New Roman"/>
                <w:szCs w:val="26"/>
              </w:rPr>
              <w:t>5.</w:t>
            </w:r>
          </w:p>
        </w:tc>
        <w:tc>
          <w:tcPr>
            <w:tcW w:w="4736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F75D4A">
              <w:rPr>
                <w:rFonts w:ascii="Times New Roman" w:hAnsi="Times New Roman" w:cs="Times New Roman"/>
                <w:szCs w:val="26"/>
              </w:rPr>
              <w:t>Начальник Управления экономического развития Администрации муниципального района «Забайкальский район»</w:t>
            </w:r>
          </w:p>
        </w:tc>
        <w:tc>
          <w:tcPr>
            <w:tcW w:w="4620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  <w:r w:rsidRPr="00F75D4A">
              <w:rPr>
                <w:rFonts w:ascii="Times New Roman" w:hAnsi="Times New Roman" w:cs="Times New Roman"/>
                <w:bCs/>
                <w:szCs w:val="26"/>
              </w:rPr>
              <w:t>Статья 46.3.</w:t>
            </w:r>
          </w:p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 w:rsidRPr="00F75D4A">
              <w:rPr>
                <w:rFonts w:ascii="Times New Roman" w:hAnsi="Times New Roman" w:cs="Times New Roman"/>
                <w:bCs/>
                <w:szCs w:val="26"/>
              </w:rPr>
              <w:t>Нарушение порядка и условий приватизации муниципального имущества</w:t>
            </w:r>
          </w:p>
        </w:tc>
      </w:tr>
      <w:tr w:rsidR="00F75D4A" w:rsidRPr="00F75D4A" w:rsidTr="00AE1DD4">
        <w:trPr>
          <w:trHeight w:val="1114"/>
        </w:trPr>
        <w:tc>
          <w:tcPr>
            <w:tcW w:w="675" w:type="dxa"/>
            <w:shd w:val="clear" w:color="auto" w:fill="auto"/>
          </w:tcPr>
          <w:p w:rsidR="00F75D4A" w:rsidRPr="00F75D4A" w:rsidRDefault="00F75D4A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6.</w:t>
            </w:r>
          </w:p>
        </w:tc>
        <w:tc>
          <w:tcPr>
            <w:tcW w:w="4736" w:type="dxa"/>
            <w:shd w:val="clear" w:color="auto" w:fill="auto"/>
          </w:tcPr>
          <w:p w:rsidR="00F75D4A" w:rsidRPr="00F75D4A" w:rsidRDefault="004E2BCF" w:rsidP="00E47CD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Заместитель Главы муниципального района «Забайкальский ра</w:t>
            </w:r>
            <w:r w:rsidR="00E47CDB">
              <w:rPr>
                <w:rFonts w:ascii="Times New Roman" w:hAnsi="Times New Roman" w:cs="Times New Roman"/>
                <w:szCs w:val="26"/>
              </w:rPr>
              <w:t>йон» по развитию инфраструктуры</w:t>
            </w:r>
            <w:r>
              <w:rPr>
                <w:rFonts w:ascii="Times New Roman" w:hAnsi="Times New Roman" w:cs="Times New Roman"/>
                <w:szCs w:val="26"/>
              </w:rPr>
              <w:t>,</w:t>
            </w:r>
            <w:r w:rsidR="00E47CDB" w:rsidRPr="00CE4F52">
              <w:rPr>
                <w:rFonts w:ascii="Times New Roman" w:hAnsi="Times New Roman" w:cs="Times New Roman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Cs w:val="26"/>
              </w:rPr>
              <w:t>международных связей и инвестиционной политики</w:t>
            </w:r>
          </w:p>
        </w:tc>
        <w:tc>
          <w:tcPr>
            <w:tcW w:w="4620" w:type="dxa"/>
            <w:shd w:val="clear" w:color="auto" w:fill="auto"/>
          </w:tcPr>
          <w:p w:rsidR="00F75D4A" w:rsidRDefault="007B4F21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Статья 18.13</w:t>
            </w:r>
          </w:p>
          <w:p w:rsidR="007B4F21" w:rsidRPr="007B4F21" w:rsidRDefault="007B4F21" w:rsidP="004E2BCF">
            <w:pPr>
              <w:pStyle w:val="a7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7B4F21">
              <w:rPr>
                <w:sz w:val="22"/>
                <w:szCs w:val="22"/>
              </w:rPr>
              <w:t>Нарушение дополнительных требований к содержанию домашних животных, в том числе к их выгулу, на территории Забайкальского края</w:t>
            </w:r>
          </w:p>
          <w:p w:rsidR="007B4F21" w:rsidRPr="00F75D4A" w:rsidRDefault="007B4F21" w:rsidP="004E2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</w:tc>
      </w:tr>
    </w:tbl>
    <w:p w:rsidR="00F75D4A" w:rsidRPr="00F75D4A" w:rsidRDefault="00F75D4A" w:rsidP="004E2BCF">
      <w:pPr>
        <w:spacing w:after="0"/>
        <w:jc w:val="both"/>
        <w:rPr>
          <w:rFonts w:ascii="Times New Roman" w:hAnsi="Times New Roman" w:cs="Times New Roman"/>
        </w:rPr>
      </w:pPr>
    </w:p>
    <w:sectPr w:rsidR="00F75D4A" w:rsidRPr="00F75D4A" w:rsidSect="00B05C4D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81A"/>
    <w:multiLevelType w:val="multilevel"/>
    <w:tmpl w:val="98DA67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058"/>
    <w:rsid w:val="00007CA5"/>
    <w:rsid w:val="00086956"/>
    <w:rsid w:val="0009347D"/>
    <w:rsid w:val="0013184F"/>
    <w:rsid w:val="001433A1"/>
    <w:rsid w:val="00175A40"/>
    <w:rsid w:val="001A7174"/>
    <w:rsid w:val="00203AF9"/>
    <w:rsid w:val="00223F63"/>
    <w:rsid w:val="002A296E"/>
    <w:rsid w:val="00326C35"/>
    <w:rsid w:val="003A6997"/>
    <w:rsid w:val="003F62DC"/>
    <w:rsid w:val="004945E1"/>
    <w:rsid w:val="004E2BCF"/>
    <w:rsid w:val="005557E9"/>
    <w:rsid w:val="006517BB"/>
    <w:rsid w:val="0067354B"/>
    <w:rsid w:val="007902F3"/>
    <w:rsid w:val="007B4F21"/>
    <w:rsid w:val="007F47C5"/>
    <w:rsid w:val="007F6E82"/>
    <w:rsid w:val="00824F1D"/>
    <w:rsid w:val="008D3A2E"/>
    <w:rsid w:val="00914058"/>
    <w:rsid w:val="009140A0"/>
    <w:rsid w:val="00A92E58"/>
    <w:rsid w:val="00AE237B"/>
    <w:rsid w:val="00AE23DF"/>
    <w:rsid w:val="00C03312"/>
    <w:rsid w:val="00C22B67"/>
    <w:rsid w:val="00C44A31"/>
    <w:rsid w:val="00CE4F52"/>
    <w:rsid w:val="00D17A77"/>
    <w:rsid w:val="00D75E6D"/>
    <w:rsid w:val="00E143A8"/>
    <w:rsid w:val="00E47CDB"/>
    <w:rsid w:val="00E6091E"/>
    <w:rsid w:val="00E700A4"/>
    <w:rsid w:val="00EE6839"/>
    <w:rsid w:val="00F1561A"/>
    <w:rsid w:val="00F75D4A"/>
    <w:rsid w:val="00FF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paragraph" w:styleId="2">
    <w:name w:val="heading 2"/>
    <w:aliases w:val="!Разделы документа"/>
    <w:basedOn w:val="a"/>
    <w:link w:val="20"/>
    <w:qFormat/>
    <w:rsid w:val="00F75D4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6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75D4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rsid w:val="00F75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annotation text"/>
    <w:aliases w:val="!Равноширинный текст документа"/>
    <w:basedOn w:val="a"/>
    <w:link w:val="a9"/>
    <w:rsid w:val="00F75D4A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F75D4A"/>
    <w:rPr>
      <w:rFonts w:ascii="Courier" w:eastAsia="Times New Roman" w:hAnsi="Courier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Пользователь</cp:lastModifiedBy>
  <cp:revision>28</cp:revision>
  <cp:lastPrinted>2024-03-14T06:18:00Z</cp:lastPrinted>
  <dcterms:created xsi:type="dcterms:W3CDTF">2022-12-19T08:12:00Z</dcterms:created>
  <dcterms:modified xsi:type="dcterms:W3CDTF">2024-04-17T03:18:00Z</dcterms:modified>
</cp:coreProperties>
</file>